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3035" w14:textId="77777777" w:rsidR="00D73B6E" w:rsidRDefault="00D73B6E" w:rsidP="00D73B6E">
      <w:pPr>
        <w:spacing w:line="480" w:lineRule="auto"/>
        <w:jc w:val="center"/>
        <w:rPr>
          <w:rFonts w:ascii="Times New Roman" w:hAnsi="Times New Roman" w:cs="Times New Roman"/>
        </w:rPr>
      </w:pPr>
    </w:p>
    <w:p w14:paraId="41CB6979" w14:textId="77777777" w:rsidR="00D73B6E" w:rsidRDefault="00D73B6E" w:rsidP="00D73B6E">
      <w:pPr>
        <w:spacing w:line="480" w:lineRule="auto"/>
        <w:jc w:val="center"/>
        <w:rPr>
          <w:rFonts w:ascii="Times New Roman" w:hAnsi="Times New Roman" w:cs="Times New Roman"/>
        </w:rPr>
      </w:pPr>
    </w:p>
    <w:p w14:paraId="339A297D" w14:textId="77777777" w:rsidR="00D73B6E" w:rsidRDefault="00D73B6E" w:rsidP="00D73B6E">
      <w:pPr>
        <w:spacing w:line="480" w:lineRule="auto"/>
        <w:jc w:val="center"/>
        <w:rPr>
          <w:rFonts w:ascii="Times New Roman" w:hAnsi="Times New Roman" w:cs="Times New Roman"/>
        </w:rPr>
      </w:pPr>
    </w:p>
    <w:p w14:paraId="3C3674C8" w14:textId="77777777" w:rsidR="00D73B6E" w:rsidRDefault="00D73B6E" w:rsidP="00D73B6E">
      <w:pPr>
        <w:spacing w:line="480" w:lineRule="auto"/>
        <w:jc w:val="center"/>
        <w:rPr>
          <w:rFonts w:ascii="Times New Roman" w:hAnsi="Times New Roman" w:cs="Times New Roman"/>
        </w:rPr>
      </w:pPr>
    </w:p>
    <w:p w14:paraId="102AE45E" w14:textId="77777777" w:rsidR="00D73B6E" w:rsidRPr="00F73C3B" w:rsidRDefault="00D73B6E" w:rsidP="00D73B6E">
      <w:pPr>
        <w:pStyle w:val="BodyText"/>
        <w:spacing w:line="480" w:lineRule="auto"/>
        <w:ind w:left="8" w:right="371"/>
        <w:jc w:val="center"/>
      </w:pPr>
      <w:r w:rsidRPr="00F73C3B">
        <w:rPr>
          <w:spacing w:val="-2"/>
        </w:rPr>
        <w:t>Lorelei Amato</w:t>
      </w:r>
    </w:p>
    <w:p w14:paraId="5887971B" w14:textId="77777777" w:rsidR="00D73B6E" w:rsidRPr="00F73C3B" w:rsidRDefault="00D73B6E" w:rsidP="00D73B6E">
      <w:pPr>
        <w:pStyle w:val="BodyText"/>
        <w:spacing w:line="480" w:lineRule="auto"/>
        <w:ind w:left="8" w:right="371"/>
        <w:jc w:val="center"/>
      </w:pPr>
      <w:r w:rsidRPr="00F73C3B">
        <w:t>Behavioral</w:t>
      </w:r>
      <w:r w:rsidRPr="00F73C3B">
        <w:rPr>
          <w:spacing w:val="-10"/>
        </w:rPr>
        <w:t xml:space="preserve"> </w:t>
      </w:r>
      <w:r w:rsidRPr="00F73C3B">
        <w:t>Science</w:t>
      </w:r>
    </w:p>
    <w:p w14:paraId="64BCC00C" w14:textId="77777777" w:rsidR="00D73B6E" w:rsidRPr="00F73C3B" w:rsidRDefault="00D73B6E" w:rsidP="00D73B6E">
      <w:pPr>
        <w:spacing w:line="480" w:lineRule="auto"/>
        <w:jc w:val="center"/>
        <w:rPr>
          <w:rFonts w:ascii="Times New Roman" w:hAnsi="Times New Roman" w:cs="Times New Roman"/>
        </w:rPr>
      </w:pPr>
      <w:r>
        <w:rPr>
          <w:rFonts w:ascii="Times New Roman" w:hAnsi="Times New Roman" w:cs="Times New Roman"/>
        </w:rPr>
        <w:t>Professional Philosophy Statement</w:t>
      </w:r>
    </w:p>
    <w:p w14:paraId="38207303" w14:textId="77777777" w:rsidR="00D73B6E" w:rsidRDefault="00D73B6E" w:rsidP="00D73B6E">
      <w:pPr>
        <w:pStyle w:val="BodyText"/>
        <w:spacing w:line="480" w:lineRule="auto"/>
        <w:ind w:left="3708" w:right="4072"/>
        <w:jc w:val="center"/>
        <w:rPr>
          <w:color w:val="3A7C22" w:themeColor="accent6" w:themeShade="BF"/>
        </w:rPr>
      </w:pPr>
      <w:r w:rsidRPr="00737D27">
        <w:t>May 21, 2026</w:t>
      </w:r>
    </w:p>
    <w:p w14:paraId="4FE90E15" w14:textId="77777777" w:rsidR="00D73B6E" w:rsidRDefault="00D73B6E" w:rsidP="00D73B6E">
      <w:pPr>
        <w:pStyle w:val="BodyText"/>
        <w:spacing w:line="480" w:lineRule="auto"/>
        <w:ind w:left="3708" w:right="4072"/>
        <w:jc w:val="center"/>
        <w:rPr>
          <w:color w:val="3A7C22" w:themeColor="accent6" w:themeShade="BF"/>
        </w:rPr>
      </w:pPr>
    </w:p>
    <w:p w14:paraId="3ACE2D39" w14:textId="77777777" w:rsidR="00D73B6E" w:rsidRDefault="00D73B6E" w:rsidP="00D73B6E">
      <w:pPr>
        <w:pStyle w:val="BodyText"/>
        <w:spacing w:line="480" w:lineRule="auto"/>
        <w:ind w:left="3708" w:right="4072"/>
        <w:jc w:val="center"/>
        <w:rPr>
          <w:color w:val="3A7C22" w:themeColor="accent6" w:themeShade="BF"/>
        </w:rPr>
      </w:pPr>
    </w:p>
    <w:p w14:paraId="12A9A546" w14:textId="77777777" w:rsidR="00D73B6E" w:rsidRDefault="00D73B6E" w:rsidP="00D73B6E">
      <w:pPr>
        <w:pStyle w:val="BodyText"/>
        <w:spacing w:line="480" w:lineRule="auto"/>
        <w:ind w:left="3708" w:right="4072"/>
        <w:jc w:val="center"/>
        <w:rPr>
          <w:color w:val="3A7C22" w:themeColor="accent6" w:themeShade="BF"/>
        </w:rPr>
      </w:pPr>
    </w:p>
    <w:p w14:paraId="11361F70" w14:textId="77777777" w:rsidR="00D73B6E" w:rsidRDefault="00D73B6E" w:rsidP="00D73B6E">
      <w:pPr>
        <w:pStyle w:val="BodyText"/>
        <w:spacing w:line="480" w:lineRule="auto"/>
        <w:ind w:left="3708" w:right="4072"/>
        <w:jc w:val="center"/>
        <w:rPr>
          <w:color w:val="3A7C22" w:themeColor="accent6" w:themeShade="BF"/>
        </w:rPr>
      </w:pPr>
    </w:p>
    <w:p w14:paraId="6460B738" w14:textId="77777777" w:rsidR="00D73B6E" w:rsidRDefault="00D73B6E" w:rsidP="00D73B6E">
      <w:pPr>
        <w:pStyle w:val="BodyText"/>
        <w:spacing w:line="480" w:lineRule="auto"/>
        <w:ind w:left="3708" w:right="4072"/>
        <w:jc w:val="center"/>
        <w:rPr>
          <w:color w:val="3A7C22" w:themeColor="accent6" w:themeShade="BF"/>
        </w:rPr>
      </w:pPr>
    </w:p>
    <w:p w14:paraId="6D61CDA3" w14:textId="77777777" w:rsidR="00D73B6E" w:rsidRDefault="00D73B6E" w:rsidP="00D73B6E">
      <w:pPr>
        <w:pStyle w:val="BodyText"/>
        <w:spacing w:line="480" w:lineRule="auto"/>
        <w:ind w:left="3708" w:right="4072"/>
        <w:jc w:val="center"/>
        <w:rPr>
          <w:color w:val="3A7C22" w:themeColor="accent6" w:themeShade="BF"/>
        </w:rPr>
      </w:pPr>
    </w:p>
    <w:p w14:paraId="5C1ACE70" w14:textId="77777777" w:rsidR="00D73B6E" w:rsidRDefault="00D73B6E" w:rsidP="00D73B6E">
      <w:pPr>
        <w:pStyle w:val="BodyText"/>
        <w:spacing w:line="480" w:lineRule="auto"/>
        <w:ind w:left="3708" w:right="4072"/>
        <w:jc w:val="center"/>
        <w:rPr>
          <w:color w:val="3A7C22" w:themeColor="accent6" w:themeShade="BF"/>
        </w:rPr>
      </w:pPr>
    </w:p>
    <w:p w14:paraId="0B6E9201" w14:textId="77777777" w:rsidR="00D73B6E" w:rsidRDefault="00D73B6E" w:rsidP="00D73B6E">
      <w:pPr>
        <w:pStyle w:val="BodyText"/>
        <w:spacing w:line="480" w:lineRule="auto"/>
        <w:ind w:left="3708" w:right="4072"/>
        <w:jc w:val="center"/>
        <w:rPr>
          <w:color w:val="3A7C22" w:themeColor="accent6" w:themeShade="BF"/>
        </w:rPr>
      </w:pPr>
    </w:p>
    <w:p w14:paraId="2BE3F8BF" w14:textId="77777777" w:rsidR="00D73B6E" w:rsidRPr="00F73C3B" w:rsidRDefault="00D73B6E" w:rsidP="00D73B6E">
      <w:pPr>
        <w:pStyle w:val="BodyText"/>
        <w:spacing w:line="480" w:lineRule="auto"/>
        <w:ind w:right="4072"/>
        <w:rPr>
          <w:color w:val="3A7C22" w:themeColor="accent6" w:themeShade="BF"/>
        </w:rPr>
      </w:pPr>
    </w:p>
    <w:p w14:paraId="63CA7CB2" w14:textId="77777777" w:rsidR="00D73B6E" w:rsidRDefault="00D73B6E" w:rsidP="00D73B6E">
      <w:pPr>
        <w:spacing w:line="480" w:lineRule="auto"/>
        <w:ind w:firstLine="720"/>
        <w:rPr>
          <w:rFonts w:ascii="Times New Roman" w:hAnsi="Times New Roman" w:cs="Times New Roman"/>
        </w:rPr>
      </w:pPr>
    </w:p>
    <w:p w14:paraId="6A1E932D" w14:textId="77777777" w:rsidR="00D73B6E" w:rsidRDefault="00D73B6E" w:rsidP="00D73B6E">
      <w:pPr>
        <w:spacing w:line="480" w:lineRule="auto"/>
        <w:ind w:firstLine="720"/>
        <w:rPr>
          <w:rFonts w:ascii="Times New Roman" w:hAnsi="Times New Roman" w:cs="Times New Roman"/>
        </w:rPr>
      </w:pPr>
    </w:p>
    <w:p w14:paraId="32010F5F" w14:textId="77777777" w:rsidR="00D73B6E" w:rsidRDefault="00D73B6E" w:rsidP="00D73B6E">
      <w:pPr>
        <w:spacing w:line="480" w:lineRule="auto"/>
        <w:ind w:firstLine="720"/>
        <w:rPr>
          <w:rFonts w:ascii="Times New Roman" w:hAnsi="Times New Roman" w:cs="Times New Roman"/>
        </w:rPr>
      </w:pPr>
    </w:p>
    <w:p w14:paraId="6DB78A2C" w14:textId="77777777" w:rsidR="00D73B6E" w:rsidRPr="00F73C3B" w:rsidRDefault="00D73B6E" w:rsidP="00D73B6E">
      <w:pPr>
        <w:spacing w:line="480" w:lineRule="auto"/>
        <w:ind w:firstLine="720"/>
        <w:rPr>
          <w:rFonts w:ascii="Times New Roman" w:hAnsi="Times New Roman" w:cs="Times New Roman"/>
        </w:rPr>
      </w:pPr>
      <w:r w:rsidRPr="00F73C3B">
        <w:rPr>
          <w:rFonts w:ascii="Times New Roman" w:hAnsi="Times New Roman" w:cs="Times New Roman"/>
        </w:rPr>
        <w:lastRenderedPageBreak/>
        <w:t>My professional philosophy is shaped by over 25 years as a teaching artist and my personal experiences with trauma and mental and emotional health recovery</w:t>
      </w:r>
      <w:r>
        <w:rPr>
          <w:rFonts w:ascii="Times New Roman" w:hAnsi="Times New Roman" w:cs="Times New Roman"/>
        </w:rPr>
        <w:t xml:space="preserve">. As detailed below, teaching, for me, has always involved mental and emotional health, and my experience with mental health trauma and recovery has always been scaffolded by art making. </w:t>
      </w:r>
      <w:r w:rsidRPr="00F73C3B">
        <w:rPr>
          <w:rFonts w:ascii="Times New Roman" w:hAnsi="Times New Roman" w:cs="Times New Roman"/>
        </w:rPr>
        <w:t xml:space="preserve">Where </w:t>
      </w:r>
      <w:proofErr w:type="gramStart"/>
      <w:r w:rsidRPr="00F73C3B">
        <w:rPr>
          <w:rFonts w:ascii="Times New Roman" w:hAnsi="Times New Roman" w:cs="Times New Roman"/>
        </w:rPr>
        <w:t>these life</w:t>
      </w:r>
      <w:proofErr w:type="gramEnd"/>
      <w:r w:rsidRPr="00F73C3B">
        <w:rPr>
          <w:rFonts w:ascii="Times New Roman" w:hAnsi="Times New Roman" w:cs="Times New Roman"/>
        </w:rPr>
        <w:t xml:space="preserve"> paths intersect defines my professional goal to earn a </w:t>
      </w:r>
      <w:proofErr w:type="gramStart"/>
      <w:r w:rsidRPr="00F73C3B">
        <w:rPr>
          <w:rFonts w:ascii="Times New Roman" w:hAnsi="Times New Roman" w:cs="Times New Roman"/>
        </w:rPr>
        <w:t xml:space="preserve">master’s degree in </w:t>
      </w:r>
      <w:r>
        <w:rPr>
          <w:rFonts w:ascii="Times New Roman" w:hAnsi="Times New Roman" w:cs="Times New Roman"/>
        </w:rPr>
        <w:t>C</w:t>
      </w:r>
      <w:r w:rsidRPr="00F73C3B">
        <w:rPr>
          <w:rFonts w:ascii="Times New Roman" w:hAnsi="Times New Roman" w:cs="Times New Roman"/>
        </w:rPr>
        <w:t>linical</w:t>
      </w:r>
      <w:proofErr w:type="gramEnd"/>
      <w:r w:rsidRPr="00F73C3B">
        <w:rPr>
          <w:rFonts w:ascii="Times New Roman" w:hAnsi="Times New Roman" w:cs="Times New Roman"/>
        </w:rPr>
        <w:t xml:space="preserve"> Mental Health Counseling with an Art Therapy Concentration and become an Art Therapist. </w:t>
      </w:r>
    </w:p>
    <w:p w14:paraId="353CB1F2" w14:textId="77777777" w:rsidR="00D73B6E" w:rsidRPr="00F73C3B" w:rsidRDefault="00D73B6E" w:rsidP="00D73B6E">
      <w:pPr>
        <w:spacing w:line="480" w:lineRule="auto"/>
        <w:ind w:firstLine="720"/>
        <w:rPr>
          <w:rFonts w:ascii="Times New Roman" w:hAnsi="Times New Roman" w:cs="Times New Roman"/>
        </w:rPr>
      </w:pPr>
      <w:r w:rsidRPr="00F73C3B">
        <w:rPr>
          <w:rFonts w:ascii="Times New Roman" w:hAnsi="Times New Roman" w:cs="Times New Roman"/>
        </w:rPr>
        <w:t>When I began teaching art to elementary-school aged students in 2010, I saw</w:t>
      </w:r>
      <w:r w:rsidRPr="00F73C3B">
        <w:rPr>
          <w:rFonts w:ascii="Times New Roman" w:hAnsi="Times New Roman" w:cs="Times New Roman"/>
          <w:b/>
          <w:bCs/>
        </w:rPr>
        <w:t xml:space="preserve"> </w:t>
      </w:r>
      <w:r w:rsidRPr="00F73C3B">
        <w:rPr>
          <w:rFonts w:ascii="Times New Roman" w:hAnsi="Times New Roman" w:cs="Times New Roman"/>
        </w:rPr>
        <w:t>what happens when kids are allowed to express themselves without judgement. What happens when a child, too dysregulated to speak, is given a piece of clay. Teachers would warn me about “difficult” kids</w:t>
      </w:r>
      <w:r>
        <w:rPr>
          <w:rFonts w:ascii="Times New Roman" w:hAnsi="Times New Roman" w:cs="Times New Roman"/>
        </w:rPr>
        <w:t xml:space="preserve"> who were struggling with behavioral challenges that impacted their ability to be calm and compliant in class</w:t>
      </w:r>
      <w:r w:rsidRPr="00F73C3B">
        <w:rPr>
          <w:rFonts w:ascii="Times New Roman" w:hAnsi="Times New Roman" w:cs="Times New Roman"/>
        </w:rPr>
        <w:t xml:space="preserve">. In my art classes, those “difficult” kids seldom gave me any trouble. </w:t>
      </w:r>
    </w:p>
    <w:p w14:paraId="74836368" w14:textId="77777777" w:rsidR="00D73B6E" w:rsidRPr="00F73C3B" w:rsidRDefault="00D73B6E" w:rsidP="00D73B6E">
      <w:pPr>
        <w:spacing w:line="480" w:lineRule="auto"/>
        <w:ind w:firstLine="720"/>
        <w:rPr>
          <w:rFonts w:ascii="Times New Roman" w:hAnsi="Times New Roman" w:cs="Times New Roman"/>
        </w:rPr>
      </w:pPr>
      <w:r w:rsidRPr="00F73C3B">
        <w:rPr>
          <w:rFonts w:ascii="Times New Roman" w:hAnsi="Times New Roman" w:cs="Times New Roman"/>
        </w:rPr>
        <w:t xml:space="preserve">One child </w:t>
      </w:r>
      <w:proofErr w:type="gramStart"/>
      <w:r w:rsidRPr="00F73C3B">
        <w:rPr>
          <w:rFonts w:ascii="Times New Roman" w:hAnsi="Times New Roman" w:cs="Times New Roman"/>
        </w:rPr>
        <w:t>in particular represents</w:t>
      </w:r>
      <w:proofErr w:type="gramEnd"/>
      <w:r w:rsidRPr="00F73C3B">
        <w:rPr>
          <w:rFonts w:ascii="Times New Roman" w:hAnsi="Times New Roman" w:cs="Times New Roman"/>
        </w:rPr>
        <w:t xml:space="preserve"> a pivotal moment that shaped my professional philosophy. His teacher, as they often did at this school, took me aside at the beginning of class and pointed him out as a “behavior challenge” likely to need support. During class, his fellow 2</w:t>
      </w:r>
      <w:r w:rsidRPr="00F73C3B">
        <w:rPr>
          <w:rFonts w:ascii="Times New Roman" w:hAnsi="Times New Roman" w:cs="Times New Roman"/>
          <w:vertAlign w:val="superscript"/>
        </w:rPr>
        <w:t>nd</w:t>
      </w:r>
      <w:r w:rsidRPr="00F73C3B">
        <w:rPr>
          <w:rFonts w:ascii="Times New Roman" w:hAnsi="Times New Roman" w:cs="Times New Roman"/>
        </w:rPr>
        <w:t xml:space="preserve"> grade students were berating him for not doing the art lesson I presented “correctly”. I told them that he was thinking outside the box and being a top-tier scientist. At the end of class I thanked him for persisting in his curiosity and making his own art despite his peers. He got very solemn and said to me in a small voice; “Would you tell my teacher that?”. That little voice hit me like a lightning bolt. This child was not “behaviorally challenged”. He was a square peg </w:t>
      </w:r>
      <w:proofErr w:type="gramStart"/>
      <w:r w:rsidRPr="00F73C3B">
        <w:rPr>
          <w:rFonts w:ascii="Times New Roman" w:hAnsi="Times New Roman" w:cs="Times New Roman"/>
        </w:rPr>
        <w:t>suffering</w:t>
      </w:r>
      <w:proofErr w:type="gramEnd"/>
      <w:r w:rsidRPr="00F73C3B">
        <w:rPr>
          <w:rFonts w:ascii="Times New Roman" w:hAnsi="Times New Roman" w:cs="Times New Roman"/>
        </w:rPr>
        <w:t xml:space="preserve"> the tyranny of being pounded into round holes. I got my first glimpse of how art could be leveraged to unlock learning for unconventional learners. </w:t>
      </w:r>
    </w:p>
    <w:p w14:paraId="6F898C75" w14:textId="77777777" w:rsidR="00D73B6E" w:rsidRPr="00F73C3B" w:rsidRDefault="00D73B6E" w:rsidP="00D73B6E">
      <w:pPr>
        <w:spacing w:line="480" w:lineRule="auto"/>
        <w:ind w:firstLine="720"/>
        <w:rPr>
          <w:rFonts w:ascii="Times New Roman" w:hAnsi="Times New Roman" w:cs="Times New Roman"/>
        </w:rPr>
      </w:pPr>
      <w:r w:rsidRPr="00F73C3B">
        <w:rPr>
          <w:rFonts w:ascii="Times New Roman" w:hAnsi="Times New Roman" w:cs="Times New Roman"/>
        </w:rPr>
        <w:t xml:space="preserve">I realized that one of my guiding values is supporting non-conformity. I believe strongly that the reason many populations experience such high rates of anxiety and anxiety-related </w:t>
      </w:r>
      <w:r w:rsidRPr="00F73C3B">
        <w:rPr>
          <w:rFonts w:ascii="Times New Roman" w:hAnsi="Times New Roman" w:cs="Times New Roman"/>
        </w:rPr>
        <w:lastRenderedPageBreak/>
        <w:t xml:space="preserve">mental illness is because their culture insists that there is a “right and wrong” way to be human. Art, to me, is the most direct route to untangling that anxiety and opening a person </w:t>
      </w:r>
      <w:r>
        <w:rPr>
          <w:rFonts w:ascii="Times New Roman" w:hAnsi="Times New Roman" w:cs="Times New Roman"/>
        </w:rPr>
        <w:t xml:space="preserve">up </w:t>
      </w:r>
      <w:r w:rsidRPr="00F73C3B">
        <w:rPr>
          <w:rFonts w:ascii="Times New Roman" w:hAnsi="Times New Roman" w:cs="Times New Roman"/>
        </w:rPr>
        <w:t xml:space="preserve">to embracing their authentic selves. </w:t>
      </w:r>
    </w:p>
    <w:p w14:paraId="0ADE5221" w14:textId="77777777" w:rsidR="00D73B6E" w:rsidRPr="00F73C3B" w:rsidRDefault="00D73B6E" w:rsidP="00D73B6E">
      <w:pPr>
        <w:spacing w:line="480" w:lineRule="auto"/>
        <w:ind w:firstLine="720"/>
        <w:rPr>
          <w:rFonts w:ascii="Times New Roman" w:hAnsi="Times New Roman" w:cs="Times New Roman"/>
        </w:rPr>
      </w:pPr>
      <w:r w:rsidRPr="00F73C3B">
        <w:rPr>
          <w:rFonts w:ascii="Times New Roman" w:hAnsi="Times New Roman" w:cs="Times New Roman"/>
        </w:rPr>
        <w:t xml:space="preserve">After a few years as a teaching artist in my child’s school, it became apparent that I was </w:t>
      </w:r>
      <w:r>
        <w:rPr>
          <w:rFonts w:ascii="Times New Roman" w:hAnsi="Times New Roman" w:cs="Times New Roman"/>
        </w:rPr>
        <w:t xml:space="preserve">myself </w:t>
      </w:r>
      <w:r w:rsidRPr="00F73C3B">
        <w:rPr>
          <w:rFonts w:ascii="Times New Roman" w:hAnsi="Times New Roman" w:cs="Times New Roman"/>
        </w:rPr>
        <w:t xml:space="preserve">parenting a “square peg” suffering in the public school system. I had the good fortune to be able to choose </w:t>
      </w:r>
      <w:proofErr w:type="gramStart"/>
      <w:r w:rsidRPr="00F73C3B">
        <w:rPr>
          <w:rFonts w:ascii="Times New Roman" w:hAnsi="Times New Roman" w:cs="Times New Roman"/>
        </w:rPr>
        <w:t>homeschool</w:t>
      </w:r>
      <w:proofErr w:type="gramEnd"/>
      <w:r w:rsidRPr="00F73C3B">
        <w:rPr>
          <w:rFonts w:ascii="Times New Roman" w:hAnsi="Times New Roman" w:cs="Times New Roman"/>
        </w:rPr>
        <w:t xml:space="preserve">. This experience </w:t>
      </w:r>
      <w:proofErr w:type="gramStart"/>
      <w:r w:rsidRPr="00F73C3B">
        <w:rPr>
          <w:rFonts w:ascii="Times New Roman" w:hAnsi="Times New Roman" w:cs="Times New Roman"/>
        </w:rPr>
        <w:t>shed</w:t>
      </w:r>
      <w:proofErr w:type="gramEnd"/>
      <w:r w:rsidRPr="00F73C3B">
        <w:rPr>
          <w:rFonts w:ascii="Times New Roman" w:hAnsi="Times New Roman" w:cs="Times New Roman"/>
        </w:rPr>
        <w:t xml:space="preserve"> yet more light on my professional interests and values. As an art teacher with an autistic, visual learner, I decided to offer arts-integrated history, science and social studies classes to </w:t>
      </w:r>
      <w:proofErr w:type="gramStart"/>
      <w:r w:rsidRPr="00F73C3B">
        <w:rPr>
          <w:rFonts w:ascii="Times New Roman" w:hAnsi="Times New Roman" w:cs="Times New Roman"/>
        </w:rPr>
        <w:t>our</w:t>
      </w:r>
      <w:proofErr w:type="gramEnd"/>
      <w:r w:rsidRPr="00F73C3B">
        <w:rPr>
          <w:rFonts w:ascii="Times New Roman" w:hAnsi="Times New Roman" w:cs="Times New Roman"/>
        </w:rPr>
        <w:t xml:space="preserve"> homeschool cooperative. Kids who were struggling to learn about DNA from a textbook learned it by making genetic variants in Playdough characters. I taught kids culture and geography by making art inspired by cultures around the world. I unlocked another professional guiding value; people can learn through their hands in ways that “head” learning can’t reach. </w:t>
      </w:r>
    </w:p>
    <w:p w14:paraId="0E016594" w14:textId="77777777" w:rsidR="00D73B6E" w:rsidRPr="00F73C3B" w:rsidRDefault="00D73B6E" w:rsidP="00D73B6E">
      <w:pPr>
        <w:spacing w:line="480" w:lineRule="auto"/>
        <w:ind w:firstLine="720"/>
        <w:rPr>
          <w:rFonts w:ascii="Times New Roman" w:hAnsi="Times New Roman" w:cs="Times New Roman"/>
        </w:rPr>
      </w:pPr>
      <w:r w:rsidRPr="00F73C3B">
        <w:rPr>
          <w:rFonts w:ascii="Times New Roman" w:hAnsi="Times New Roman" w:cs="Times New Roman"/>
        </w:rPr>
        <w:t>These two values</w:t>
      </w:r>
      <w:r>
        <w:rPr>
          <w:rFonts w:ascii="Times New Roman" w:hAnsi="Times New Roman" w:cs="Times New Roman"/>
        </w:rPr>
        <w:t>, non-conformity and alternative learning through art making,</w:t>
      </w:r>
      <w:r w:rsidRPr="00F73C3B">
        <w:rPr>
          <w:rFonts w:ascii="Times New Roman" w:hAnsi="Times New Roman" w:cs="Times New Roman"/>
        </w:rPr>
        <w:t xml:space="preserve"> converged when my child’s mental health struggles began. When we </w:t>
      </w:r>
      <w:r>
        <w:rPr>
          <w:rFonts w:ascii="Times New Roman" w:hAnsi="Times New Roman" w:cs="Times New Roman"/>
        </w:rPr>
        <w:t>found Dialectical Behavior Therapy</w:t>
      </w:r>
      <w:r w:rsidRPr="00F73C3B">
        <w:rPr>
          <w:rFonts w:ascii="Times New Roman" w:hAnsi="Times New Roman" w:cs="Times New Roman"/>
        </w:rPr>
        <w:t>,</w:t>
      </w:r>
      <w:r>
        <w:rPr>
          <w:rFonts w:ascii="Times New Roman" w:hAnsi="Times New Roman" w:cs="Times New Roman"/>
        </w:rPr>
        <w:t xml:space="preserve"> the modality was working well, but</w:t>
      </w:r>
      <w:r w:rsidRPr="00F73C3B">
        <w:rPr>
          <w:rFonts w:ascii="Times New Roman" w:hAnsi="Times New Roman" w:cs="Times New Roman"/>
        </w:rPr>
        <w:t xml:space="preserve"> the worksheet homework was a boring chore. I took what I learned from art-integration and turned them into art journaling lessons we could do together. I was doing work at the intersection of art and therapy, living the experience of “from the head to the heart through the hands”. When one mom in our therapy group leaned over to peek at my journal and said, “That’s amazing, can we do that, too?” I realized that what I was doing could help adults as well. I started to think of myself as someone who wanted to </w:t>
      </w:r>
      <w:r>
        <w:rPr>
          <w:rFonts w:ascii="Times New Roman" w:hAnsi="Times New Roman" w:cs="Times New Roman"/>
        </w:rPr>
        <w:t xml:space="preserve">also </w:t>
      </w:r>
      <w:r w:rsidRPr="00F73C3B">
        <w:rPr>
          <w:rFonts w:ascii="Times New Roman" w:hAnsi="Times New Roman" w:cs="Times New Roman"/>
        </w:rPr>
        <w:t xml:space="preserve">help adults recover from the oppression of conformity and learn through their hands. </w:t>
      </w:r>
    </w:p>
    <w:p w14:paraId="66A28AF9" w14:textId="77777777" w:rsidR="00D73B6E" w:rsidRPr="00F73C3B" w:rsidRDefault="00D73B6E" w:rsidP="00D73B6E">
      <w:pPr>
        <w:spacing w:line="480" w:lineRule="auto"/>
        <w:ind w:firstLine="720"/>
        <w:rPr>
          <w:rFonts w:ascii="Times New Roman" w:hAnsi="Times New Roman" w:cs="Times New Roman"/>
        </w:rPr>
      </w:pPr>
      <w:r w:rsidRPr="00F73C3B">
        <w:rPr>
          <w:rFonts w:ascii="Times New Roman" w:hAnsi="Times New Roman" w:cs="Times New Roman"/>
        </w:rPr>
        <w:t xml:space="preserve">More recently, I found myself suddenly and unexpectedly going through a divorce. The trauma was an impenetrable barrier to moving forward. I decided to apply what I learned from </w:t>
      </w:r>
      <w:r w:rsidRPr="00F73C3B">
        <w:rPr>
          <w:rFonts w:ascii="Times New Roman" w:hAnsi="Times New Roman" w:cs="Times New Roman"/>
        </w:rPr>
        <w:lastRenderedPageBreak/>
        <w:t xml:space="preserve">my child’s DBT worksheets and create cathartic art lessons for myself. Turning that lens of learning with my hands, using art to unlock blocked emotions and self-perceptions, moved me through fear and grieving. I shared what I was doing with other divorced women and got more “Can we do that, too?”. I realized that the path I had been placed on was art therapy and resolved to go back to school. </w:t>
      </w:r>
    </w:p>
    <w:p w14:paraId="04BA52BE" w14:textId="77777777" w:rsidR="00D73B6E" w:rsidRDefault="00D73B6E" w:rsidP="00D73B6E">
      <w:pPr>
        <w:spacing w:line="480" w:lineRule="auto"/>
        <w:ind w:firstLine="720"/>
        <w:rPr>
          <w:rFonts w:ascii="Times New Roman" w:hAnsi="Times New Roman" w:cs="Times New Roman"/>
        </w:rPr>
      </w:pPr>
      <w:r w:rsidRPr="00F73C3B">
        <w:rPr>
          <w:rFonts w:ascii="Times New Roman" w:hAnsi="Times New Roman" w:cs="Times New Roman"/>
        </w:rPr>
        <w:t>One of my early</w:t>
      </w:r>
      <w:r>
        <w:rPr>
          <w:rFonts w:ascii="Times New Roman" w:hAnsi="Times New Roman" w:cs="Times New Roman"/>
        </w:rPr>
        <w:t xml:space="preserve"> bachelor’s program classes at Seattle Central College</w:t>
      </w:r>
      <w:r w:rsidRPr="00F73C3B">
        <w:rPr>
          <w:rFonts w:ascii="Times New Roman" w:hAnsi="Times New Roman" w:cs="Times New Roman"/>
        </w:rPr>
        <w:t xml:space="preserve"> was Ethical Practice. A sentence from one of the papers I wrote for the professor has stuck with me as a summary of my professional philosophy, why I want to do this work: “One of my goals is to be able to work with people who have been traumatized by relationships and help them recover their power and emotional independence.” Whatever that relationship may be, whether with a person, a system or an institution, I believe that</w:t>
      </w:r>
      <w:r>
        <w:rPr>
          <w:rFonts w:ascii="Times New Roman" w:hAnsi="Times New Roman" w:cs="Times New Roman"/>
        </w:rPr>
        <w:t xml:space="preserve"> </w:t>
      </w:r>
      <w:proofErr w:type="gramStart"/>
      <w:r w:rsidRPr="00F73C3B">
        <w:rPr>
          <w:rFonts w:ascii="Times New Roman" w:hAnsi="Times New Roman" w:cs="Times New Roman"/>
        </w:rPr>
        <w:t>art-making</w:t>
      </w:r>
      <w:proofErr w:type="gramEnd"/>
      <w:r w:rsidRPr="00F73C3B">
        <w:rPr>
          <w:rFonts w:ascii="Times New Roman" w:hAnsi="Times New Roman" w:cs="Times New Roman"/>
        </w:rPr>
        <w:t xml:space="preserve"> is </w:t>
      </w:r>
      <w:r>
        <w:rPr>
          <w:rFonts w:ascii="Times New Roman" w:hAnsi="Times New Roman" w:cs="Times New Roman"/>
        </w:rPr>
        <w:t>th</w:t>
      </w:r>
      <w:r w:rsidRPr="00F73C3B">
        <w:rPr>
          <w:rFonts w:ascii="Times New Roman" w:hAnsi="Times New Roman" w:cs="Times New Roman"/>
        </w:rPr>
        <w:t xml:space="preserve">e tool I’ve been given to help people recover and make friends with their authentic selves. </w:t>
      </w:r>
    </w:p>
    <w:p w14:paraId="7B050628" w14:textId="77777777" w:rsidR="00D73B6E" w:rsidRDefault="00D73B6E" w:rsidP="00D73B6E">
      <w:pPr>
        <w:spacing w:line="480" w:lineRule="auto"/>
        <w:ind w:firstLine="720"/>
        <w:rPr>
          <w:rFonts w:ascii="Times New Roman" w:hAnsi="Times New Roman" w:cs="Times New Roman"/>
        </w:rPr>
      </w:pPr>
      <w:r>
        <w:rPr>
          <w:rFonts w:ascii="Times New Roman" w:hAnsi="Times New Roman" w:cs="Times New Roman"/>
        </w:rPr>
        <w:t xml:space="preserve">25 years as a teacher, 22 years parenting a neurodivergent person, supporting my own trauma and finding others to serve along the way has been a long and sometimes difficult road. It has also been a deeply rewarding one, and I am grateful for the path this lived experience has placed me on. I’m excited to be on track to continue my education and bring what I have been practicing intuitively into a professional realm that gives me access to serving more people and their communities. </w:t>
      </w:r>
    </w:p>
    <w:p w14:paraId="0ACA2325" w14:textId="77777777" w:rsidR="00D73B6E" w:rsidRPr="00F73C3B" w:rsidRDefault="00D73B6E" w:rsidP="00D73B6E">
      <w:pPr>
        <w:spacing w:line="480" w:lineRule="auto"/>
        <w:ind w:firstLine="720"/>
        <w:rPr>
          <w:rFonts w:ascii="Times New Roman" w:hAnsi="Times New Roman" w:cs="Times New Roman"/>
          <w:color w:val="0070C0"/>
        </w:rPr>
      </w:pPr>
    </w:p>
    <w:p w14:paraId="7A86CBC7" w14:textId="1230F58F" w:rsidR="0097095D" w:rsidRPr="00D73B6E" w:rsidRDefault="0097095D" w:rsidP="00D73B6E"/>
    <w:sectPr w:rsidR="0097095D" w:rsidRPr="00D73B6E" w:rsidSect="00D73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7A"/>
    <w:rsid w:val="000004C9"/>
    <w:rsid w:val="00037326"/>
    <w:rsid w:val="000611B6"/>
    <w:rsid w:val="00066663"/>
    <w:rsid w:val="00073AEE"/>
    <w:rsid w:val="000A10E3"/>
    <w:rsid w:val="000C7E70"/>
    <w:rsid w:val="000F63E5"/>
    <w:rsid w:val="00120861"/>
    <w:rsid w:val="001361D4"/>
    <w:rsid w:val="00140593"/>
    <w:rsid w:val="001726F9"/>
    <w:rsid w:val="00180C8C"/>
    <w:rsid w:val="00185E22"/>
    <w:rsid w:val="001A3FC2"/>
    <w:rsid w:val="001A4F91"/>
    <w:rsid w:val="001D045C"/>
    <w:rsid w:val="001F7F73"/>
    <w:rsid w:val="00211D2B"/>
    <w:rsid w:val="00212AE4"/>
    <w:rsid w:val="002310E8"/>
    <w:rsid w:val="00240734"/>
    <w:rsid w:val="0025664B"/>
    <w:rsid w:val="002B3A9A"/>
    <w:rsid w:val="002F5487"/>
    <w:rsid w:val="00305C54"/>
    <w:rsid w:val="00313DE9"/>
    <w:rsid w:val="00320B7C"/>
    <w:rsid w:val="00344166"/>
    <w:rsid w:val="00390553"/>
    <w:rsid w:val="003B32E1"/>
    <w:rsid w:val="003B6C7A"/>
    <w:rsid w:val="004011AB"/>
    <w:rsid w:val="004120BA"/>
    <w:rsid w:val="00415E6A"/>
    <w:rsid w:val="004171C3"/>
    <w:rsid w:val="00417A77"/>
    <w:rsid w:val="00423DEC"/>
    <w:rsid w:val="00430A9C"/>
    <w:rsid w:val="00453EDE"/>
    <w:rsid w:val="00455EC2"/>
    <w:rsid w:val="004B5BBC"/>
    <w:rsid w:val="00522101"/>
    <w:rsid w:val="00526A93"/>
    <w:rsid w:val="005868AD"/>
    <w:rsid w:val="005875DD"/>
    <w:rsid w:val="005A0631"/>
    <w:rsid w:val="005A4E03"/>
    <w:rsid w:val="005A7C93"/>
    <w:rsid w:val="005E155F"/>
    <w:rsid w:val="005F1B91"/>
    <w:rsid w:val="00600998"/>
    <w:rsid w:val="006208C0"/>
    <w:rsid w:val="00630059"/>
    <w:rsid w:val="00634569"/>
    <w:rsid w:val="00636C4E"/>
    <w:rsid w:val="006C3645"/>
    <w:rsid w:val="006E356B"/>
    <w:rsid w:val="007106B7"/>
    <w:rsid w:val="00755F53"/>
    <w:rsid w:val="0076295A"/>
    <w:rsid w:val="00773ECF"/>
    <w:rsid w:val="00781747"/>
    <w:rsid w:val="007975AF"/>
    <w:rsid w:val="007A2CFE"/>
    <w:rsid w:val="007B5E2F"/>
    <w:rsid w:val="007D0D53"/>
    <w:rsid w:val="007E4789"/>
    <w:rsid w:val="00820DF2"/>
    <w:rsid w:val="00833921"/>
    <w:rsid w:val="0083511B"/>
    <w:rsid w:val="008357A3"/>
    <w:rsid w:val="0084466A"/>
    <w:rsid w:val="00844CD4"/>
    <w:rsid w:val="00895F29"/>
    <w:rsid w:val="008B0110"/>
    <w:rsid w:val="008C6C05"/>
    <w:rsid w:val="00913689"/>
    <w:rsid w:val="0097095D"/>
    <w:rsid w:val="009820CE"/>
    <w:rsid w:val="009A690E"/>
    <w:rsid w:val="009D493C"/>
    <w:rsid w:val="00A424A0"/>
    <w:rsid w:val="00A66FA9"/>
    <w:rsid w:val="00A8016D"/>
    <w:rsid w:val="00AA2CB3"/>
    <w:rsid w:val="00B05D14"/>
    <w:rsid w:val="00B44727"/>
    <w:rsid w:val="00B555C2"/>
    <w:rsid w:val="00B65EC4"/>
    <w:rsid w:val="00B70B33"/>
    <w:rsid w:val="00B90D54"/>
    <w:rsid w:val="00BD1DAF"/>
    <w:rsid w:val="00C04528"/>
    <w:rsid w:val="00C4077C"/>
    <w:rsid w:val="00C43BF3"/>
    <w:rsid w:val="00C81506"/>
    <w:rsid w:val="00C91FE4"/>
    <w:rsid w:val="00CA05AA"/>
    <w:rsid w:val="00CF4C60"/>
    <w:rsid w:val="00D06B41"/>
    <w:rsid w:val="00D36F1D"/>
    <w:rsid w:val="00D4252C"/>
    <w:rsid w:val="00D47C72"/>
    <w:rsid w:val="00D73B6E"/>
    <w:rsid w:val="00D96969"/>
    <w:rsid w:val="00DB43EF"/>
    <w:rsid w:val="00E11FC3"/>
    <w:rsid w:val="00E311CD"/>
    <w:rsid w:val="00E86F96"/>
    <w:rsid w:val="00EC13A0"/>
    <w:rsid w:val="00EE3355"/>
    <w:rsid w:val="00EF0372"/>
    <w:rsid w:val="00EF390D"/>
    <w:rsid w:val="00F131C4"/>
    <w:rsid w:val="00F13CCF"/>
    <w:rsid w:val="00F15ADD"/>
    <w:rsid w:val="00F90B48"/>
    <w:rsid w:val="00FA00F0"/>
    <w:rsid w:val="00FB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F08D"/>
  <w15:chartTrackingRefBased/>
  <w15:docId w15:val="{860EEBD6-4C1B-4ED5-9AD2-B8EC3FC3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6E"/>
  </w:style>
  <w:style w:type="paragraph" w:styleId="Heading1">
    <w:name w:val="heading 1"/>
    <w:basedOn w:val="Normal"/>
    <w:next w:val="Normal"/>
    <w:link w:val="Heading1Char"/>
    <w:uiPriority w:val="9"/>
    <w:qFormat/>
    <w:rsid w:val="003B6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C7A"/>
    <w:rPr>
      <w:rFonts w:eastAsiaTheme="majorEastAsia" w:cstheme="majorBidi"/>
      <w:color w:val="272727" w:themeColor="text1" w:themeTint="D8"/>
    </w:rPr>
  </w:style>
  <w:style w:type="paragraph" w:styleId="Title">
    <w:name w:val="Title"/>
    <w:basedOn w:val="Normal"/>
    <w:next w:val="Normal"/>
    <w:link w:val="TitleChar"/>
    <w:uiPriority w:val="10"/>
    <w:qFormat/>
    <w:rsid w:val="003B6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C7A"/>
    <w:pPr>
      <w:spacing w:before="160"/>
      <w:jc w:val="center"/>
    </w:pPr>
    <w:rPr>
      <w:i/>
      <w:iCs/>
      <w:color w:val="404040" w:themeColor="text1" w:themeTint="BF"/>
    </w:rPr>
  </w:style>
  <w:style w:type="character" w:customStyle="1" w:styleId="QuoteChar">
    <w:name w:val="Quote Char"/>
    <w:basedOn w:val="DefaultParagraphFont"/>
    <w:link w:val="Quote"/>
    <w:uiPriority w:val="29"/>
    <w:rsid w:val="003B6C7A"/>
    <w:rPr>
      <w:i/>
      <w:iCs/>
      <w:color w:val="404040" w:themeColor="text1" w:themeTint="BF"/>
    </w:rPr>
  </w:style>
  <w:style w:type="paragraph" w:styleId="ListParagraph">
    <w:name w:val="List Paragraph"/>
    <w:basedOn w:val="Normal"/>
    <w:uiPriority w:val="34"/>
    <w:qFormat/>
    <w:rsid w:val="003B6C7A"/>
    <w:pPr>
      <w:ind w:left="720"/>
      <w:contextualSpacing/>
    </w:pPr>
  </w:style>
  <w:style w:type="character" w:styleId="IntenseEmphasis">
    <w:name w:val="Intense Emphasis"/>
    <w:basedOn w:val="DefaultParagraphFont"/>
    <w:uiPriority w:val="21"/>
    <w:qFormat/>
    <w:rsid w:val="003B6C7A"/>
    <w:rPr>
      <w:i/>
      <w:iCs/>
      <w:color w:val="0F4761" w:themeColor="accent1" w:themeShade="BF"/>
    </w:rPr>
  </w:style>
  <w:style w:type="paragraph" w:styleId="IntenseQuote">
    <w:name w:val="Intense Quote"/>
    <w:basedOn w:val="Normal"/>
    <w:next w:val="Normal"/>
    <w:link w:val="IntenseQuoteChar"/>
    <w:uiPriority w:val="30"/>
    <w:qFormat/>
    <w:rsid w:val="003B6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C7A"/>
    <w:rPr>
      <w:i/>
      <w:iCs/>
      <w:color w:val="0F4761" w:themeColor="accent1" w:themeShade="BF"/>
    </w:rPr>
  </w:style>
  <w:style w:type="character" w:styleId="IntenseReference">
    <w:name w:val="Intense Reference"/>
    <w:basedOn w:val="DefaultParagraphFont"/>
    <w:uiPriority w:val="32"/>
    <w:qFormat/>
    <w:rsid w:val="003B6C7A"/>
    <w:rPr>
      <w:b/>
      <w:bCs/>
      <w:smallCaps/>
      <w:color w:val="0F4761" w:themeColor="accent1" w:themeShade="BF"/>
      <w:spacing w:val="5"/>
    </w:rPr>
  </w:style>
  <w:style w:type="paragraph" w:styleId="BodyText">
    <w:name w:val="Body Text"/>
    <w:basedOn w:val="Normal"/>
    <w:link w:val="BodyTextChar"/>
    <w:uiPriority w:val="1"/>
    <w:qFormat/>
    <w:rsid w:val="00D73B6E"/>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D73B6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amato</dc:creator>
  <cp:keywords/>
  <dc:description/>
  <cp:lastModifiedBy>lorelei amato</cp:lastModifiedBy>
  <cp:revision>115</cp:revision>
  <dcterms:created xsi:type="dcterms:W3CDTF">2026-04-24T01:31:00Z</dcterms:created>
  <dcterms:modified xsi:type="dcterms:W3CDTF">2026-06-08T05:21:00Z</dcterms:modified>
</cp:coreProperties>
</file>